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34F3" w14:textId="77777777" w:rsidR="00974EBF" w:rsidRPr="00BC078D" w:rsidRDefault="00974EBF" w:rsidP="00974EBF">
      <w:pPr>
        <w:pStyle w:val="Heading2"/>
        <w:spacing w:before="0" w:beforeAutospacing="0" w:after="0" w:afterAutospacing="0"/>
        <w:jc w:val="center"/>
        <w:rPr>
          <w:color w:val="FF0000"/>
          <w:kern w:val="36"/>
          <w:sz w:val="32"/>
          <w:szCs w:val="32"/>
          <w:bdr w:val="none" w:sz="0" w:space="0" w:color="auto" w:frame="1"/>
        </w:rPr>
      </w:pPr>
      <w:r w:rsidRPr="00BC078D">
        <w:rPr>
          <w:color w:val="FF0000"/>
          <w:kern w:val="36"/>
          <w:sz w:val="32"/>
          <w:szCs w:val="32"/>
          <w:bdr w:val="none" w:sz="0" w:space="0" w:color="auto" w:frame="1"/>
        </w:rPr>
        <w:t xml:space="preserve">Guidelines for the Quinceañera Celebration at </w:t>
      </w:r>
    </w:p>
    <w:p w14:paraId="09B24771" w14:textId="77777777" w:rsidR="00974EBF" w:rsidRPr="00BC078D" w:rsidRDefault="00974EBF" w:rsidP="00974EBF">
      <w:pPr>
        <w:pStyle w:val="Heading2"/>
        <w:spacing w:before="0" w:beforeAutospacing="0" w:after="0" w:afterAutospacing="0"/>
        <w:jc w:val="center"/>
        <w:rPr>
          <w:color w:val="FF0000"/>
          <w:kern w:val="36"/>
          <w:sz w:val="32"/>
          <w:szCs w:val="32"/>
          <w:bdr w:val="none" w:sz="0" w:space="0" w:color="auto" w:frame="1"/>
        </w:rPr>
      </w:pPr>
      <w:r w:rsidRPr="00BC078D">
        <w:rPr>
          <w:color w:val="FF0000"/>
          <w:kern w:val="36"/>
          <w:sz w:val="32"/>
          <w:szCs w:val="32"/>
          <w:bdr w:val="none" w:sz="0" w:space="0" w:color="auto" w:frame="1"/>
        </w:rPr>
        <w:t>St. Juliana Catholic Church</w:t>
      </w:r>
    </w:p>
    <w:p w14:paraId="176B6284" w14:textId="77777777" w:rsidR="00974EBF" w:rsidRPr="00BC078D" w:rsidRDefault="00974EBF" w:rsidP="008C5690">
      <w:pPr>
        <w:pStyle w:val="Heading2"/>
        <w:spacing w:before="0" w:beforeAutospacing="0" w:after="0" w:afterAutospacing="0"/>
        <w:jc w:val="center"/>
        <w:rPr>
          <w:color w:val="FF0000"/>
          <w:kern w:val="36"/>
          <w:sz w:val="32"/>
          <w:szCs w:val="32"/>
          <w:bdr w:val="none" w:sz="0" w:space="0" w:color="auto" w:frame="1"/>
          <w:shd w:val="clear" w:color="auto" w:fill="FFFFFF"/>
        </w:rPr>
      </w:pPr>
      <w:r w:rsidRPr="00BC078D">
        <w:rPr>
          <w:color w:val="FF0000"/>
          <w:kern w:val="36"/>
          <w:sz w:val="32"/>
          <w:szCs w:val="32"/>
          <w:bdr w:val="none" w:sz="0" w:space="0" w:color="auto" w:frame="1"/>
        </w:rPr>
        <w:t xml:space="preserve">Office for </w:t>
      </w:r>
      <w:r w:rsidR="00FB23D8" w:rsidRPr="00BC078D">
        <w:rPr>
          <w:color w:val="FF0000"/>
          <w:kern w:val="36"/>
          <w:sz w:val="32"/>
          <w:szCs w:val="32"/>
          <w:bdr w:val="none" w:sz="0" w:space="0" w:color="auto" w:frame="1"/>
        </w:rPr>
        <w:t xml:space="preserve">Faith Formation </w:t>
      </w:r>
      <w:r w:rsidRPr="00BC078D">
        <w:rPr>
          <w:color w:val="FF0000"/>
          <w:kern w:val="36"/>
          <w:sz w:val="32"/>
          <w:szCs w:val="32"/>
          <w:bdr w:val="none" w:sz="0" w:space="0" w:color="auto" w:frame="1"/>
        </w:rPr>
        <w:t xml:space="preserve"> </w:t>
      </w:r>
    </w:p>
    <w:p w14:paraId="0DAF18BB" w14:textId="2410D950" w:rsidR="00974EBF" w:rsidRPr="005B3B26" w:rsidRDefault="00974EBF" w:rsidP="00FB23D8">
      <w:pPr>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The Quinceañera </w:t>
      </w:r>
      <w:r w:rsidR="008B1772" w:rsidRPr="005B3B26">
        <w:rPr>
          <w:rFonts w:ascii="Times New Roman" w:eastAsia="Times New Roman" w:hAnsi="Times New Roman" w:cs="Times New Roman"/>
          <w:color w:val="000000"/>
          <w:sz w:val="24"/>
          <w:szCs w:val="24"/>
        </w:rPr>
        <w:t xml:space="preserve">should not be an excuse </w:t>
      </w:r>
      <w:r w:rsidRPr="005B3B26">
        <w:rPr>
          <w:rFonts w:ascii="Times New Roman" w:eastAsia="Times New Roman" w:hAnsi="Times New Roman" w:cs="Times New Roman"/>
          <w:color w:val="000000"/>
          <w:sz w:val="24"/>
          <w:szCs w:val="24"/>
        </w:rPr>
        <w:t>to have a party. It is a time of t</w:t>
      </w:r>
      <w:r w:rsidR="008B1772" w:rsidRPr="005B3B26">
        <w:rPr>
          <w:rFonts w:ascii="Times New Roman" w:eastAsia="Times New Roman" w:hAnsi="Times New Roman" w:cs="Times New Roman"/>
          <w:color w:val="000000"/>
          <w:sz w:val="24"/>
          <w:szCs w:val="24"/>
        </w:rPr>
        <w:t xml:space="preserve">hanksgiving for life, family, </w:t>
      </w:r>
      <w:r w:rsidR="00BC078D" w:rsidRPr="005B3B26">
        <w:rPr>
          <w:rFonts w:ascii="Times New Roman" w:eastAsia="Times New Roman" w:hAnsi="Times New Roman" w:cs="Times New Roman"/>
          <w:color w:val="000000"/>
          <w:sz w:val="24"/>
          <w:szCs w:val="24"/>
        </w:rPr>
        <w:t>community,</w:t>
      </w:r>
      <w:r w:rsidR="008B1772" w:rsidRPr="005B3B26">
        <w:rPr>
          <w:rFonts w:ascii="Times New Roman" w:eastAsia="Times New Roman" w:hAnsi="Times New Roman" w:cs="Times New Roman"/>
          <w:color w:val="000000"/>
          <w:sz w:val="24"/>
          <w:szCs w:val="24"/>
        </w:rPr>
        <w:t xml:space="preserve"> and our parish faith life</w:t>
      </w:r>
      <w:r w:rsidR="00FB23D8" w:rsidRPr="005B3B26">
        <w:rPr>
          <w:rFonts w:ascii="Times New Roman" w:eastAsia="Times New Roman" w:hAnsi="Times New Roman" w:cs="Times New Roman"/>
          <w:color w:val="000000"/>
          <w:sz w:val="24"/>
          <w:szCs w:val="24"/>
        </w:rPr>
        <w:t>. The following are the policies and guidelines for</w:t>
      </w:r>
      <w:r w:rsidRPr="005B3B26">
        <w:rPr>
          <w:rFonts w:ascii="Times New Roman" w:eastAsia="Times New Roman" w:hAnsi="Times New Roman" w:cs="Times New Roman"/>
          <w:color w:val="000000"/>
          <w:sz w:val="24"/>
          <w:szCs w:val="24"/>
        </w:rPr>
        <w:t xml:space="preserve"> St. Juliana Catholic Church (St. Joseph Office Faith Formation) Quinceañera program:</w:t>
      </w:r>
    </w:p>
    <w:p w14:paraId="115468F2" w14:textId="77777777" w:rsidR="00FB23D8" w:rsidRPr="005B3B26" w:rsidRDefault="00974EBF" w:rsidP="00FB23D8">
      <w:pPr>
        <w:pStyle w:val="ListParagraph"/>
        <w:numPr>
          <w:ilvl w:val="0"/>
          <w:numId w:val="2"/>
        </w:numPr>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The family must be registered in the parish for a period of three (3) months prior to the date of the first preparation session. The family should be attending Mass weekly </w:t>
      </w:r>
      <w:r w:rsidR="008B1772" w:rsidRPr="005B3B26">
        <w:rPr>
          <w:rFonts w:ascii="Times New Roman" w:eastAsia="Times New Roman" w:hAnsi="Times New Roman" w:cs="Times New Roman"/>
          <w:color w:val="000000"/>
          <w:sz w:val="24"/>
          <w:szCs w:val="24"/>
        </w:rPr>
        <w:t>and be an active steward of the parish</w:t>
      </w:r>
      <w:r w:rsidRPr="005B3B26">
        <w:rPr>
          <w:rFonts w:ascii="Times New Roman" w:eastAsia="Times New Roman" w:hAnsi="Times New Roman" w:cs="Times New Roman"/>
          <w:color w:val="000000"/>
          <w:sz w:val="24"/>
          <w:szCs w:val="24"/>
        </w:rPr>
        <w:t>. </w:t>
      </w:r>
    </w:p>
    <w:p w14:paraId="6E4AC96D" w14:textId="77777777" w:rsidR="00974EBF" w:rsidRPr="005B3B26" w:rsidRDefault="00974EBF" w:rsidP="00FB23D8">
      <w:pPr>
        <w:pStyle w:val="ListParagraph"/>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 </w:t>
      </w:r>
    </w:p>
    <w:p w14:paraId="461E5FAC" w14:textId="4F22DE60" w:rsidR="00974EBF" w:rsidRPr="005B3B26" w:rsidRDefault="00974EBF" w:rsidP="00FB23D8">
      <w:pPr>
        <w:pStyle w:val="ListParagraph"/>
        <w:numPr>
          <w:ilvl w:val="0"/>
          <w:numId w:val="2"/>
        </w:numPr>
        <w:shd w:val="clear" w:color="auto" w:fill="FFFFFF"/>
        <w:spacing w:after="0"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The honoree should register for her sacramental classes if she wishes to have a mass on or before her 1</w:t>
      </w:r>
      <w:r w:rsidR="00CF3180" w:rsidRPr="005B3B26">
        <w:rPr>
          <w:rFonts w:ascii="Times New Roman" w:eastAsia="Times New Roman" w:hAnsi="Times New Roman" w:cs="Times New Roman"/>
          <w:color w:val="000000"/>
          <w:sz w:val="24"/>
          <w:szCs w:val="24"/>
        </w:rPr>
        <w:t>4</w:t>
      </w:r>
      <w:r w:rsidRPr="005B3B26">
        <w:rPr>
          <w:rFonts w:ascii="Times New Roman" w:eastAsia="Times New Roman" w:hAnsi="Times New Roman" w:cs="Times New Roman"/>
          <w:color w:val="000000"/>
          <w:sz w:val="24"/>
          <w:szCs w:val="24"/>
          <w:vertAlign w:val="superscript"/>
        </w:rPr>
        <w:t>th</w:t>
      </w:r>
      <w:r w:rsidRPr="005B3B26">
        <w:rPr>
          <w:rFonts w:ascii="Times New Roman" w:eastAsia="Times New Roman" w:hAnsi="Times New Roman" w:cs="Times New Roman"/>
          <w:color w:val="000000"/>
          <w:sz w:val="24"/>
          <w:szCs w:val="24"/>
        </w:rPr>
        <w:t xml:space="preserve"> birthday, but no later than her 1</w:t>
      </w:r>
      <w:r w:rsidR="00CF3180" w:rsidRPr="005B3B26">
        <w:rPr>
          <w:rFonts w:ascii="Times New Roman" w:eastAsia="Times New Roman" w:hAnsi="Times New Roman" w:cs="Times New Roman"/>
          <w:color w:val="000000"/>
          <w:sz w:val="24"/>
          <w:szCs w:val="24"/>
        </w:rPr>
        <w:t>5</w:t>
      </w:r>
      <w:r w:rsidRPr="005B3B26">
        <w:rPr>
          <w:rFonts w:ascii="Times New Roman" w:eastAsia="Times New Roman" w:hAnsi="Times New Roman" w:cs="Times New Roman"/>
          <w:color w:val="000000"/>
          <w:sz w:val="24"/>
          <w:szCs w:val="24"/>
          <w:bdr w:val="none" w:sz="0" w:space="0" w:color="auto" w:frame="1"/>
          <w:vertAlign w:val="superscript"/>
        </w:rPr>
        <w:t>th</w:t>
      </w:r>
      <w:r w:rsidRPr="005B3B26">
        <w:rPr>
          <w:rFonts w:ascii="Times New Roman" w:eastAsia="Times New Roman" w:hAnsi="Times New Roman" w:cs="Times New Roman"/>
          <w:color w:val="000000"/>
          <w:sz w:val="24"/>
          <w:szCs w:val="24"/>
        </w:rPr>
        <w:t> birthday (one year before her 15</w:t>
      </w:r>
      <w:r w:rsidRPr="005B3B26">
        <w:rPr>
          <w:rFonts w:ascii="Times New Roman" w:eastAsia="Times New Roman" w:hAnsi="Times New Roman" w:cs="Times New Roman"/>
          <w:color w:val="000000"/>
          <w:sz w:val="24"/>
          <w:szCs w:val="24"/>
          <w:bdr w:val="none" w:sz="0" w:space="0" w:color="auto" w:frame="1"/>
          <w:vertAlign w:val="superscript"/>
        </w:rPr>
        <w:t>th</w:t>
      </w:r>
      <w:r w:rsidRPr="005B3B26">
        <w:rPr>
          <w:rFonts w:ascii="Times New Roman" w:eastAsia="Times New Roman" w:hAnsi="Times New Roman" w:cs="Times New Roman"/>
          <w:color w:val="000000"/>
          <w:sz w:val="24"/>
          <w:szCs w:val="24"/>
        </w:rPr>
        <w:t xml:space="preserve"> birthday). This will allow sufficient time for preparation classes before celebrating her Quince Años ceremony.  </w:t>
      </w:r>
    </w:p>
    <w:p w14:paraId="164913BE" w14:textId="77777777" w:rsidR="00974EBF" w:rsidRPr="005B3B26" w:rsidRDefault="00974EBF" w:rsidP="00FB23D8">
      <w:pPr>
        <w:pStyle w:val="ListParagraph"/>
        <w:shd w:val="clear" w:color="auto" w:fill="FFFFFF"/>
        <w:spacing w:after="0" w:line="360" w:lineRule="atLeast"/>
        <w:jc w:val="both"/>
        <w:textAlignment w:val="baseline"/>
        <w:outlineLvl w:val="1"/>
        <w:rPr>
          <w:rFonts w:ascii="Times New Roman" w:eastAsia="Times New Roman" w:hAnsi="Times New Roman" w:cs="Times New Roman"/>
          <w:color w:val="000000"/>
          <w:sz w:val="24"/>
          <w:szCs w:val="24"/>
        </w:rPr>
      </w:pPr>
    </w:p>
    <w:p w14:paraId="0C8713BA" w14:textId="78BC9BE4" w:rsidR="00974EBF" w:rsidRPr="005B3B26" w:rsidRDefault="00974EBF" w:rsidP="00FB23D8">
      <w:pPr>
        <w:pStyle w:val="ListParagraph"/>
        <w:numPr>
          <w:ilvl w:val="0"/>
          <w:numId w:val="2"/>
        </w:numPr>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The honoree must have been baptized in the Roman Catholic Church and must have received First Eucharist prior to the time of the ceremony. If the honoree has not received the Sacrament of Confirmation, she should be enrolled to prepare to receive the sacrament. (Certificates must be provided</w:t>
      </w:r>
      <w:r w:rsidR="001A4F32" w:rsidRPr="005B3B26">
        <w:rPr>
          <w:rFonts w:ascii="Times New Roman" w:eastAsia="Times New Roman" w:hAnsi="Times New Roman" w:cs="Times New Roman"/>
          <w:color w:val="000000"/>
          <w:sz w:val="24"/>
          <w:szCs w:val="24"/>
        </w:rPr>
        <w:t xml:space="preserve"> if you are not a </w:t>
      </w:r>
      <w:r w:rsidR="00BC078D" w:rsidRPr="005B3B26">
        <w:rPr>
          <w:rFonts w:ascii="Times New Roman" w:eastAsia="Times New Roman" w:hAnsi="Times New Roman" w:cs="Times New Roman"/>
          <w:color w:val="000000"/>
          <w:sz w:val="24"/>
          <w:szCs w:val="24"/>
        </w:rPr>
        <w:t>parishioner)</w:t>
      </w:r>
      <w:r w:rsidRPr="005B3B26">
        <w:rPr>
          <w:rFonts w:ascii="Times New Roman" w:eastAsia="Times New Roman" w:hAnsi="Times New Roman" w:cs="Times New Roman"/>
          <w:color w:val="000000"/>
          <w:sz w:val="24"/>
          <w:szCs w:val="24"/>
        </w:rPr>
        <w:t>.</w:t>
      </w:r>
    </w:p>
    <w:p w14:paraId="350C86C9" w14:textId="77777777" w:rsidR="00974EBF" w:rsidRPr="005B3B26" w:rsidRDefault="00974EBF" w:rsidP="00FB23D8">
      <w:pPr>
        <w:pStyle w:val="ListParagraph"/>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p>
    <w:p w14:paraId="3C9B9A0C" w14:textId="6D672B7C" w:rsidR="00974EBF" w:rsidRPr="005B3B26" w:rsidRDefault="00974EBF" w:rsidP="00FB23D8">
      <w:pPr>
        <w:pStyle w:val="ListParagraph"/>
        <w:numPr>
          <w:ilvl w:val="0"/>
          <w:numId w:val="2"/>
        </w:numPr>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The honoree should be registered and attending </w:t>
      </w:r>
      <w:r w:rsidR="00CF3180" w:rsidRPr="005B3B26">
        <w:rPr>
          <w:rFonts w:ascii="Times New Roman" w:eastAsia="Times New Roman" w:hAnsi="Times New Roman" w:cs="Times New Roman"/>
          <w:color w:val="000000"/>
          <w:sz w:val="24"/>
          <w:szCs w:val="24"/>
        </w:rPr>
        <w:t>Faith Formation</w:t>
      </w:r>
      <w:r w:rsidRPr="005B3B26">
        <w:rPr>
          <w:rFonts w:ascii="Times New Roman" w:eastAsia="Times New Roman" w:hAnsi="Times New Roman" w:cs="Times New Roman"/>
          <w:color w:val="000000"/>
          <w:sz w:val="24"/>
          <w:szCs w:val="24"/>
        </w:rPr>
        <w:t xml:space="preserve"> classes for one full year while preparing for her Quince Años celebration.  The young </w:t>
      </w:r>
      <w:r w:rsidR="008B1772" w:rsidRPr="005B3B26">
        <w:rPr>
          <w:rFonts w:ascii="Times New Roman" w:eastAsia="Times New Roman" w:hAnsi="Times New Roman" w:cs="Times New Roman"/>
          <w:color w:val="000000"/>
          <w:sz w:val="24"/>
          <w:szCs w:val="24"/>
        </w:rPr>
        <w:t>lady</w:t>
      </w:r>
      <w:r w:rsidRPr="005B3B26">
        <w:rPr>
          <w:rFonts w:ascii="Times New Roman" w:eastAsia="Times New Roman" w:hAnsi="Times New Roman" w:cs="Times New Roman"/>
          <w:color w:val="000000"/>
          <w:sz w:val="24"/>
          <w:szCs w:val="24"/>
        </w:rPr>
        <w:t xml:space="preserve"> must also be actively involved in the parish’s </w:t>
      </w:r>
      <w:r w:rsidRPr="005B3B26">
        <w:rPr>
          <w:rFonts w:ascii="Times New Roman" w:eastAsia="Times New Roman" w:hAnsi="Times New Roman" w:cs="Times New Roman"/>
          <w:b/>
          <w:bCs/>
          <w:color w:val="000000"/>
          <w:sz w:val="24"/>
          <w:szCs w:val="24"/>
        </w:rPr>
        <w:t>youth ministry program.</w:t>
      </w:r>
    </w:p>
    <w:p w14:paraId="38718DB6" w14:textId="77777777" w:rsidR="00974EBF" w:rsidRPr="005B3B26" w:rsidRDefault="00974EBF" w:rsidP="00FB23D8">
      <w:pPr>
        <w:pStyle w:val="ListParagraph"/>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p>
    <w:p w14:paraId="7756404D" w14:textId="0DBDECF2" w:rsidR="00974EBF" w:rsidRPr="005B3B26" w:rsidRDefault="00974EBF" w:rsidP="00FB23D8">
      <w:pPr>
        <w:pStyle w:val="ListParagraph"/>
        <w:numPr>
          <w:ilvl w:val="0"/>
          <w:numId w:val="2"/>
        </w:numPr>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The honoree must attend and complete (8) preparation sessions, accompanied at the first session </w:t>
      </w:r>
      <w:r w:rsidR="00DC6DF1" w:rsidRPr="005B3B26">
        <w:rPr>
          <w:rFonts w:ascii="Times New Roman" w:eastAsia="Times New Roman" w:hAnsi="Times New Roman" w:cs="Times New Roman"/>
          <w:color w:val="000000"/>
          <w:sz w:val="24"/>
          <w:szCs w:val="24"/>
        </w:rPr>
        <w:t xml:space="preserve">for a faith interview </w:t>
      </w:r>
      <w:r w:rsidR="00CF3180" w:rsidRPr="005B3B26">
        <w:rPr>
          <w:rFonts w:ascii="Times New Roman" w:eastAsia="Times New Roman" w:hAnsi="Times New Roman" w:cs="Times New Roman"/>
          <w:color w:val="000000"/>
          <w:sz w:val="24"/>
          <w:szCs w:val="24"/>
        </w:rPr>
        <w:t>with</w:t>
      </w:r>
      <w:r w:rsidR="00DC6DF1" w:rsidRPr="005B3B26">
        <w:rPr>
          <w:rFonts w:ascii="Times New Roman" w:eastAsia="Times New Roman" w:hAnsi="Times New Roman" w:cs="Times New Roman"/>
          <w:color w:val="000000"/>
          <w:sz w:val="24"/>
          <w:szCs w:val="24"/>
        </w:rPr>
        <w:t xml:space="preserve"> her</w:t>
      </w:r>
      <w:r w:rsidRPr="005B3B26">
        <w:rPr>
          <w:rFonts w:ascii="Times New Roman" w:eastAsia="Times New Roman" w:hAnsi="Times New Roman" w:cs="Times New Roman"/>
          <w:color w:val="000000"/>
          <w:sz w:val="24"/>
          <w:szCs w:val="24"/>
        </w:rPr>
        <w:t xml:space="preserve"> parents. </w:t>
      </w:r>
      <w:r w:rsidR="00FB23D8" w:rsidRPr="005B3B26">
        <w:rPr>
          <w:rFonts w:ascii="Times New Roman" w:eastAsia="Times New Roman" w:hAnsi="Times New Roman" w:cs="Times New Roman"/>
          <w:color w:val="000000"/>
          <w:sz w:val="24"/>
          <w:szCs w:val="24"/>
        </w:rPr>
        <w:t>There are no makeup sessions, therefore</w:t>
      </w:r>
      <w:r w:rsidR="008B1772" w:rsidRPr="005B3B26">
        <w:rPr>
          <w:rFonts w:ascii="Times New Roman" w:eastAsia="Times New Roman" w:hAnsi="Times New Roman" w:cs="Times New Roman"/>
          <w:color w:val="000000"/>
          <w:sz w:val="24"/>
          <w:szCs w:val="24"/>
        </w:rPr>
        <w:t> </w:t>
      </w:r>
      <w:r w:rsidR="00CF3180" w:rsidRPr="005B3B26">
        <w:rPr>
          <w:rFonts w:ascii="Times New Roman" w:eastAsia="Times New Roman" w:hAnsi="Times New Roman" w:cs="Times New Roman"/>
          <w:color w:val="000000"/>
          <w:sz w:val="24"/>
          <w:szCs w:val="24"/>
        </w:rPr>
        <w:t>no</w:t>
      </w:r>
      <w:r w:rsidRPr="005B3B26">
        <w:rPr>
          <w:rFonts w:ascii="Times New Roman" w:eastAsia="Times New Roman" w:hAnsi="Times New Roman" w:cs="Times New Roman"/>
          <w:color w:val="000000"/>
          <w:sz w:val="24"/>
          <w:szCs w:val="24"/>
        </w:rPr>
        <w:t xml:space="preserve"> more than </w:t>
      </w:r>
      <w:r w:rsidRPr="005B3B26">
        <w:rPr>
          <w:rFonts w:ascii="Times New Roman" w:eastAsia="Times New Roman" w:hAnsi="Times New Roman" w:cs="Times New Roman"/>
          <w:color w:val="FF0000"/>
          <w:sz w:val="24"/>
          <w:szCs w:val="24"/>
        </w:rPr>
        <w:t>one class</w:t>
      </w:r>
      <w:r w:rsidRPr="005B3B26">
        <w:rPr>
          <w:rFonts w:ascii="Times New Roman" w:eastAsia="Times New Roman" w:hAnsi="Times New Roman" w:cs="Times New Roman"/>
          <w:color w:val="000000"/>
          <w:sz w:val="24"/>
          <w:szCs w:val="24"/>
        </w:rPr>
        <w:t xml:space="preserve"> can be missed</w:t>
      </w:r>
      <w:r w:rsidR="008B1772" w:rsidRPr="005B3B26">
        <w:rPr>
          <w:rFonts w:ascii="Times New Roman" w:eastAsia="Times New Roman" w:hAnsi="Times New Roman" w:cs="Times New Roman"/>
          <w:color w:val="000000"/>
          <w:sz w:val="24"/>
          <w:szCs w:val="24"/>
        </w:rPr>
        <w:t xml:space="preserve">. </w:t>
      </w:r>
      <w:r w:rsidR="00BC078D" w:rsidRPr="005B3B26">
        <w:rPr>
          <w:rFonts w:ascii="Times New Roman" w:eastAsia="Times New Roman" w:hAnsi="Times New Roman" w:cs="Times New Roman"/>
          <w:color w:val="000000"/>
          <w:sz w:val="24"/>
          <w:szCs w:val="24"/>
        </w:rPr>
        <w:t>Classes are from 7:00p.m. to 8:15p.m.</w:t>
      </w:r>
    </w:p>
    <w:p w14:paraId="42EDCB39" w14:textId="77777777" w:rsidR="00DC6DF1" w:rsidRPr="005B3B26" w:rsidRDefault="00DC6DF1" w:rsidP="00FB23D8">
      <w:pPr>
        <w:pStyle w:val="ListParagraph"/>
        <w:jc w:val="both"/>
        <w:rPr>
          <w:rFonts w:ascii="Times New Roman" w:eastAsia="Times New Roman" w:hAnsi="Times New Roman" w:cs="Times New Roman"/>
          <w:color w:val="000000"/>
          <w:sz w:val="24"/>
          <w:szCs w:val="24"/>
        </w:rPr>
      </w:pPr>
    </w:p>
    <w:p w14:paraId="379A3049" w14:textId="55F43DC4" w:rsidR="00974EBF" w:rsidRPr="005B3B26" w:rsidRDefault="00974EBF" w:rsidP="008B1772">
      <w:pPr>
        <w:shd w:val="clear" w:color="auto" w:fill="FFFFFF"/>
        <w:spacing w:after="195" w:line="360" w:lineRule="atLeast"/>
        <w:ind w:left="360"/>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6.   As Christians we are called to serve others, the honoree must participate in at least </w:t>
      </w:r>
      <w:r w:rsidR="00CF3180" w:rsidRPr="005B3B26">
        <w:rPr>
          <w:rFonts w:ascii="Times New Roman" w:eastAsia="Times New Roman" w:hAnsi="Times New Roman" w:cs="Times New Roman"/>
          <w:color w:val="000000"/>
          <w:sz w:val="24"/>
          <w:szCs w:val="24"/>
        </w:rPr>
        <w:t xml:space="preserve">one </w:t>
      </w:r>
      <w:r w:rsidRPr="005B3B26">
        <w:rPr>
          <w:rFonts w:ascii="Times New Roman" w:eastAsia="Times New Roman" w:hAnsi="Times New Roman" w:cs="Times New Roman"/>
          <w:color w:val="000000"/>
          <w:sz w:val="24"/>
          <w:szCs w:val="24"/>
        </w:rPr>
        <w:t>service project</w:t>
      </w:r>
      <w:r w:rsidR="00CF3180" w:rsidRPr="005B3B26">
        <w:rPr>
          <w:rFonts w:ascii="Times New Roman" w:eastAsia="Times New Roman" w:hAnsi="Times New Roman" w:cs="Times New Roman"/>
          <w:color w:val="000000"/>
          <w:sz w:val="24"/>
          <w:szCs w:val="24"/>
        </w:rPr>
        <w:t xml:space="preserve"> </w:t>
      </w:r>
      <w:r w:rsidR="008B1772" w:rsidRPr="005B3B26">
        <w:rPr>
          <w:rFonts w:ascii="Times New Roman" w:eastAsia="Times New Roman" w:hAnsi="Times New Roman" w:cs="Times New Roman"/>
          <w:color w:val="000000"/>
          <w:sz w:val="24"/>
          <w:szCs w:val="24"/>
        </w:rPr>
        <w:t>in</w:t>
      </w:r>
      <w:r w:rsidRPr="005B3B26">
        <w:rPr>
          <w:rFonts w:ascii="Times New Roman" w:eastAsia="Times New Roman" w:hAnsi="Times New Roman" w:cs="Times New Roman"/>
          <w:color w:val="000000"/>
          <w:sz w:val="24"/>
          <w:szCs w:val="24"/>
        </w:rPr>
        <w:t xml:space="preserve"> our church </w:t>
      </w:r>
      <w:r w:rsidR="00DC6DF1" w:rsidRPr="005B3B26">
        <w:rPr>
          <w:rFonts w:ascii="Times New Roman" w:eastAsia="Times New Roman" w:hAnsi="Times New Roman" w:cs="Times New Roman"/>
          <w:color w:val="000000"/>
          <w:sz w:val="24"/>
          <w:szCs w:val="24"/>
        </w:rPr>
        <w:t>between the beginning of her</w:t>
      </w:r>
      <w:r w:rsidRPr="005B3B26">
        <w:rPr>
          <w:rFonts w:ascii="Times New Roman" w:eastAsia="Times New Roman" w:hAnsi="Times New Roman" w:cs="Times New Roman"/>
          <w:color w:val="000000"/>
          <w:sz w:val="24"/>
          <w:szCs w:val="24"/>
        </w:rPr>
        <w:t xml:space="preserve"> preparation and the Quince Años ceremony.  </w:t>
      </w:r>
      <w:r w:rsidR="00CF3180" w:rsidRPr="005B3B26">
        <w:rPr>
          <w:rFonts w:ascii="Times New Roman" w:eastAsia="Times New Roman" w:hAnsi="Times New Roman" w:cs="Times New Roman"/>
          <w:color w:val="000000"/>
          <w:sz w:val="24"/>
          <w:szCs w:val="24"/>
        </w:rPr>
        <w:t xml:space="preserve"> </w:t>
      </w:r>
    </w:p>
    <w:p w14:paraId="313B2D8C" w14:textId="77777777" w:rsidR="00974EBF" w:rsidRPr="005B3B26" w:rsidRDefault="00974EBF" w:rsidP="00FB23D8">
      <w:pPr>
        <w:shd w:val="clear" w:color="auto" w:fill="FFFFFF"/>
        <w:spacing w:after="195" w:line="360" w:lineRule="atLeast"/>
        <w:jc w:val="both"/>
        <w:textAlignment w:val="baseline"/>
        <w:outlineLvl w:val="1"/>
        <w:rPr>
          <w:rFonts w:ascii="Times New Roman" w:eastAsia="Times New Roman" w:hAnsi="Times New Roman" w:cs="Times New Roman"/>
          <w:b/>
          <w:color w:val="FF0000"/>
          <w:sz w:val="24"/>
          <w:szCs w:val="24"/>
        </w:rPr>
      </w:pPr>
      <w:r w:rsidRPr="005B3B26">
        <w:rPr>
          <w:rFonts w:ascii="Times New Roman" w:eastAsia="Times New Roman" w:hAnsi="Times New Roman" w:cs="Times New Roman"/>
          <w:b/>
          <w:color w:val="FF0000"/>
          <w:sz w:val="24"/>
          <w:szCs w:val="24"/>
        </w:rPr>
        <w:t>The preparation sessions will consist of</w:t>
      </w:r>
      <w:r w:rsidR="008B1772" w:rsidRPr="005B3B26">
        <w:rPr>
          <w:rFonts w:ascii="Times New Roman" w:eastAsia="Times New Roman" w:hAnsi="Times New Roman" w:cs="Times New Roman"/>
          <w:b/>
          <w:color w:val="FF0000"/>
          <w:sz w:val="24"/>
          <w:szCs w:val="24"/>
        </w:rPr>
        <w:t xml:space="preserve"> the following</w:t>
      </w:r>
      <w:r w:rsidRPr="005B3B26">
        <w:rPr>
          <w:rFonts w:ascii="Times New Roman" w:eastAsia="Times New Roman" w:hAnsi="Times New Roman" w:cs="Times New Roman"/>
          <w:b/>
          <w:color w:val="FF0000"/>
          <w:sz w:val="24"/>
          <w:szCs w:val="24"/>
        </w:rPr>
        <w:t>:</w:t>
      </w:r>
      <w:r w:rsidR="008C5690" w:rsidRPr="005B3B26">
        <w:rPr>
          <w:rFonts w:ascii="Times New Roman" w:eastAsia="Times New Roman" w:hAnsi="Times New Roman" w:cs="Times New Roman"/>
          <w:b/>
          <w:color w:val="FF0000"/>
          <w:sz w:val="24"/>
          <w:szCs w:val="24"/>
        </w:rPr>
        <w:t xml:space="preserve"> (a parent must attend classes with their daughter)</w:t>
      </w:r>
    </w:p>
    <w:p w14:paraId="464F2335" w14:textId="77777777" w:rsidR="00974EBF" w:rsidRPr="005B3B26" w:rsidRDefault="00974EBF" w:rsidP="00DD4EDF">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lastRenderedPageBreak/>
        <w:t>a)   Initial meeting</w:t>
      </w:r>
      <w:r w:rsidR="00115FEB" w:rsidRPr="005B3B26">
        <w:rPr>
          <w:rFonts w:ascii="Times New Roman" w:eastAsia="Times New Roman" w:hAnsi="Times New Roman" w:cs="Times New Roman"/>
          <w:color w:val="000000"/>
          <w:sz w:val="24"/>
          <w:szCs w:val="24"/>
        </w:rPr>
        <w:t xml:space="preserve"> with Quinceañera and her parents </w:t>
      </w:r>
    </w:p>
    <w:p w14:paraId="65068FCE" w14:textId="77777777" w:rsidR="00974EBF" w:rsidRPr="005B3B26" w:rsidRDefault="00DD4EDF" w:rsidP="00FB23D8">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b)   </w:t>
      </w:r>
      <w:r w:rsidRPr="005B3B26">
        <w:rPr>
          <w:rFonts w:ascii="Times New Roman" w:eastAsia="Times New Roman" w:hAnsi="Times New Roman" w:cs="Times New Roman"/>
          <w:b/>
          <w:bCs/>
          <w:color w:val="000000"/>
          <w:sz w:val="24"/>
          <w:szCs w:val="24"/>
        </w:rPr>
        <w:t>Session II</w:t>
      </w:r>
      <w:r w:rsidR="008C5690" w:rsidRPr="005B3B26">
        <w:rPr>
          <w:rFonts w:ascii="Times New Roman" w:eastAsia="Times New Roman" w:hAnsi="Times New Roman" w:cs="Times New Roman"/>
          <w:color w:val="000000"/>
          <w:sz w:val="24"/>
          <w:szCs w:val="24"/>
        </w:rPr>
        <w:t> Women’s</w:t>
      </w:r>
      <w:r w:rsidR="00974EBF" w:rsidRPr="005B3B26">
        <w:rPr>
          <w:rFonts w:ascii="Times New Roman" w:eastAsia="Times New Roman" w:hAnsi="Times New Roman" w:cs="Times New Roman"/>
          <w:color w:val="000000"/>
          <w:sz w:val="24"/>
          <w:szCs w:val="24"/>
        </w:rPr>
        <w:t xml:space="preserve"> Roles in Our Society</w:t>
      </w:r>
      <w:r w:rsidR="00115FEB" w:rsidRPr="005B3B26">
        <w:rPr>
          <w:rFonts w:ascii="Times New Roman" w:eastAsia="Times New Roman" w:hAnsi="Times New Roman" w:cs="Times New Roman"/>
          <w:color w:val="000000"/>
          <w:sz w:val="24"/>
          <w:szCs w:val="24"/>
        </w:rPr>
        <w:t xml:space="preserve"> and in the Church</w:t>
      </w:r>
    </w:p>
    <w:p w14:paraId="47C7ACB9" w14:textId="77777777" w:rsidR="00115FEB" w:rsidRPr="005B3B26" w:rsidRDefault="00115FEB" w:rsidP="00DD4EDF">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d)   </w:t>
      </w:r>
      <w:r w:rsidRPr="005B3B26">
        <w:rPr>
          <w:rFonts w:ascii="Times New Roman" w:eastAsia="Times New Roman" w:hAnsi="Times New Roman" w:cs="Times New Roman"/>
          <w:b/>
          <w:bCs/>
          <w:color w:val="000000"/>
          <w:sz w:val="24"/>
          <w:szCs w:val="24"/>
        </w:rPr>
        <w:t xml:space="preserve">Session </w:t>
      </w:r>
      <w:r w:rsidR="00DD4EDF" w:rsidRPr="005B3B26">
        <w:rPr>
          <w:rFonts w:ascii="Times New Roman" w:eastAsia="Times New Roman" w:hAnsi="Times New Roman" w:cs="Times New Roman"/>
          <w:b/>
          <w:bCs/>
          <w:color w:val="000000"/>
          <w:sz w:val="24"/>
          <w:szCs w:val="24"/>
        </w:rPr>
        <w:t>III</w:t>
      </w:r>
      <w:r w:rsidR="00DD4EDF" w:rsidRPr="005B3B26">
        <w:rPr>
          <w:rFonts w:ascii="Times New Roman" w:eastAsia="Times New Roman" w:hAnsi="Times New Roman" w:cs="Times New Roman"/>
          <w:color w:val="000000"/>
          <w:sz w:val="24"/>
          <w:szCs w:val="24"/>
        </w:rPr>
        <w:t xml:space="preserve"> Time, Talent and Treasure, Discuss Project</w:t>
      </w:r>
    </w:p>
    <w:p w14:paraId="523A1BB5" w14:textId="77777777" w:rsidR="00115FEB" w:rsidRPr="005B3B26" w:rsidRDefault="00115FEB" w:rsidP="00DD4EDF">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e)   </w:t>
      </w:r>
      <w:r w:rsidRPr="005B3B26">
        <w:rPr>
          <w:rFonts w:ascii="Times New Roman" w:eastAsia="Times New Roman" w:hAnsi="Times New Roman" w:cs="Times New Roman"/>
          <w:b/>
          <w:bCs/>
          <w:color w:val="000000"/>
          <w:sz w:val="24"/>
          <w:szCs w:val="24"/>
        </w:rPr>
        <w:t xml:space="preserve">Session </w:t>
      </w:r>
      <w:r w:rsidR="008C5690" w:rsidRPr="005B3B26">
        <w:rPr>
          <w:rFonts w:ascii="Times New Roman" w:eastAsia="Times New Roman" w:hAnsi="Times New Roman" w:cs="Times New Roman"/>
          <w:b/>
          <w:bCs/>
          <w:color w:val="000000"/>
          <w:sz w:val="24"/>
          <w:szCs w:val="24"/>
        </w:rPr>
        <w:t>IV</w:t>
      </w:r>
      <w:r w:rsidR="008C5690" w:rsidRPr="005B3B26">
        <w:rPr>
          <w:rFonts w:ascii="Times New Roman" w:eastAsia="Times New Roman" w:hAnsi="Times New Roman" w:cs="Times New Roman"/>
          <w:color w:val="000000"/>
          <w:sz w:val="24"/>
          <w:szCs w:val="24"/>
        </w:rPr>
        <w:t xml:space="preserve"> What</w:t>
      </w:r>
      <w:r w:rsidR="00DD4EDF" w:rsidRPr="005B3B26">
        <w:rPr>
          <w:rFonts w:ascii="Times New Roman" w:eastAsia="Times New Roman" w:hAnsi="Times New Roman" w:cs="Times New Roman"/>
          <w:color w:val="000000"/>
          <w:sz w:val="24"/>
          <w:szCs w:val="24"/>
        </w:rPr>
        <w:t xml:space="preserve"> is sexuality and spirituality?</w:t>
      </w:r>
    </w:p>
    <w:p w14:paraId="1A45DB2E" w14:textId="77777777" w:rsidR="00115FEB" w:rsidRPr="005B3B26" w:rsidRDefault="00115FEB" w:rsidP="00DD4EDF">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f)   </w:t>
      </w:r>
      <w:r w:rsidRPr="005B3B26">
        <w:rPr>
          <w:rFonts w:ascii="Times New Roman" w:eastAsia="Times New Roman" w:hAnsi="Times New Roman" w:cs="Times New Roman"/>
          <w:b/>
          <w:bCs/>
          <w:color w:val="000000"/>
          <w:sz w:val="24"/>
          <w:szCs w:val="24"/>
        </w:rPr>
        <w:t>Session V</w:t>
      </w:r>
      <w:r w:rsidRPr="005B3B26">
        <w:rPr>
          <w:rFonts w:ascii="Times New Roman" w:eastAsia="Times New Roman" w:hAnsi="Times New Roman" w:cs="Times New Roman"/>
          <w:color w:val="000000"/>
          <w:sz w:val="24"/>
          <w:szCs w:val="24"/>
        </w:rPr>
        <w:t xml:space="preserve">    </w:t>
      </w:r>
      <w:r w:rsidR="00DD4EDF" w:rsidRPr="005B3B26">
        <w:rPr>
          <w:rFonts w:ascii="Times New Roman" w:eastAsia="Times New Roman" w:hAnsi="Times New Roman" w:cs="Times New Roman"/>
          <w:color w:val="000000"/>
          <w:sz w:val="24"/>
          <w:szCs w:val="24"/>
        </w:rPr>
        <w:t>What is Liturgy?</w:t>
      </w:r>
      <w:r w:rsidR="00E26344" w:rsidRPr="005B3B26">
        <w:rPr>
          <w:rFonts w:ascii="Times New Roman" w:eastAsia="Times New Roman" w:hAnsi="Times New Roman" w:cs="Times New Roman"/>
          <w:color w:val="000000"/>
          <w:sz w:val="24"/>
          <w:szCs w:val="24"/>
        </w:rPr>
        <w:t xml:space="preserve"> (Liturgy of the Word)</w:t>
      </w:r>
    </w:p>
    <w:p w14:paraId="04F620D2" w14:textId="77777777" w:rsidR="00115FEB" w:rsidRPr="005B3B26" w:rsidRDefault="00A15CC8" w:rsidP="00E26344">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g)  </w:t>
      </w:r>
      <w:r w:rsidR="00115FEB" w:rsidRPr="005B3B26">
        <w:rPr>
          <w:rFonts w:ascii="Times New Roman" w:eastAsia="Times New Roman" w:hAnsi="Times New Roman" w:cs="Times New Roman"/>
          <w:b/>
          <w:bCs/>
          <w:color w:val="000000"/>
          <w:sz w:val="24"/>
          <w:szCs w:val="24"/>
        </w:rPr>
        <w:t>Session VI</w:t>
      </w:r>
      <w:r w:rsidR="0022323D" w:rsidRPr="005B3B26">
        <w:rPr>
          <w:rFonts w:ascii="Times New Roman" w:eastAsia="Times New Roman" w:hAnsi="Times New Roman" w:cs="Times New Roman"/>
          <w:color w:val="000000"/>
          <w:sz w:val="24"/>
          <w:szCs w:val="24"/>
        </w:rPr>
        <w:t> </w:t>
      </w:r>
      <w:r w:rsidR="00E26344" w:rsidRPr="005B3B26">
        <w:rPr>
          <w:rFonts w:ascii="Times New Roman" w:eastAsia="Times New Roman" w:hAnsi="Times New Roman" w:cs="Times New Roman"/>
          <w:color w:val="000000"/>
          <w:sz w:val="24"/>
          <w:szCs w:val="24"/>
        </w:rPr>
        <w:t>What is Liturgy? (Liturgy of the Eucharist)</w:t>
      </w:r>
    </w:p>
    <w:p w14:paraId="7155D919" w14:textId="77777777" w:rsidR="00A15CC8" w:rsidRPr="005B3B26" w:rsidRDefault="00A15CC8" w:rsidP="00DD4EDF">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h)  </w:t>
      </w:r>
      <w:r w:rsidRPr="005B3B26">
        <w:rPr>
          <w:rFonts w:ascii="Times New Roman" w:eastAsia="Times New Roman" w:hAnsi="Times New Roman" w:cs="Times New Roman"/>
          <w:b/>
          <w:bCs/>
          <w:color w:val="000000"/>
          <w:sz w:val="24"/>
          <w:szCs w:val="24"/>
        </w:rPr>
        <w:t xml:space="preserve">Session </w:t>
      </w:r>
      <w:r w:rsidR="0022323D" w:rsidRPr="005B3B26">
        <w:rPr>
          <w:rFonts w:ascii="Times New Roman" w:eastAsia="Times New Roman" w:hAnsi="Times New Roman" w:cs="Times New Roman"/>
          <w:b/>
          <w:bCs/>
          <w:color w:val="000000"/>
          <w:sz w:val="24"/>
          <w:szCs w:val="24"/>
        </w:rPr>
        <w:t>VII</w:t>
      </w:r>
      <w:r w:rsidR="0022323D" w:rsidRPr="005B3B26">
        <w:rPr>
          <w:rFonts w:ascii="Times New Roman" w:eastAsia="Times New Roman" w:hAnsi="Times New Roman" w:cs="Times New Roman"/>
          <w:color w:val="000000"/>
          <w:sz w:val="24"/>
          <w:szCs w:val="24"/>
        </w:rPr>
        <w:t xml:space="preserve"> How</w:t>
      </w:r>
      <w:r w:rsidR="00DD4EDF" w:rsidRPr="005B3B26">
        <w:rPr>
          <w:rFonts w:ascii="Times New Roman" w:eastAsia="Times New Roman" w:hAnsi="Times New Roman" w:cs="Times New Roman"/>
          <w:color w:val="000000"/>
          <w:sz w:val="24"/>
          <w:szCs w:val="24"/>
        </w:rPr>
        <w:t xml:space="preserve"> are we a source in the community as young Latina women?</w:t>
      </w:r>
    </w:p>
    <w:p w14:paraId="057698DC" w14:textId="77777777" w:rsidR="00DD4EDF" w:rsidRPr="005B3B26" w:rsidRDefault="008B1772" w:rsidP="00FB23D8">
      <w:pPr>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proofErr w:type="spellStart"/>
      <w:r w:rsidRPr="005B3B26">
        <w:rPr>
          <w:rFonts w:ascii="Times New Roman" w:eastAsia="Times New Roman" w:hAnsi="Times New Roman" w:cs="Times New Roman"/>
          <w:color w:val="000000"/>
          <w:sz w:val="24"/>
          <w:szCs w:val="24"/>
        </w:rPr>
        <w:t>i</w:t>
      </w:r>
      <w:proofErr w:type="spellEnd"/>
      <w:r w:rsidR="00974EBF" w:rsidRPr="005B3B26">
        <w:rPr>
          <w:rFonts w:ascii="Times New Roman" w:eastAsia="Times New Roman" w:hAnsi="Times New Roman" w:cs="Times New Roman"/>
          <w:color w:val="000000"/>
          <w:sz w:val="24"/>
          <w:szCs w:val="24"/>
        </w:rPr>
        <w:t xml:space="preserve">)   </w:t>
      </w:r>
      <w:r w:rsidR="00974EBF" w:rsidRPr="005B3B26">
        <w:rPr>
          <w:rFonts w:ascii="Times New Roman" w:eastAsia="Times New Roman" w:hAnsi="Times New Roman" w:cs="Times New Roman"/>
          <w:b/>
          <w:bCs/>
          <w:color w:val="000000"/>
          <w:sz w:val="24"/>
          <w:szCs w:val="24"/>
        </w:rPr>
        <w:t xml:space="preserve">Session </w:t>
      </w:r>
      <w:r w:rsidR="00A15CC8" w:rsidRPr="005B3B26">
        <w:rPr>
          <w:rFonts w:ascii="Times New Roman" w:eastAsia="Times New Roman" w:hAnsi="Times New Roman" w:cs="Times New Roman"/>
          <w:b/>
          <w:bCs/>
          <w:color w:val="000000"/>
          <w:sz w:val="24"/>
          <w:szCs w:val="24"/>
        </w:rPr>
        <w:t>VIII</w:t>
      </w:r>
      <w:r w:rsidR="00974EBF" w:rsidRPr="005B3B26">
        <w:rPr>
          <w:rFonts w:ascii="Times New Roman" w:eastAsia="Times New Roman" w:hAnsi="Times New Roman" w:cs="Times New Roman"/>
          <w:color w:val="000000"/>
          <w:sz w:val="24"/>
          <w:szCs w:val="24"/>
        </w:rPr>
        <w:t xml:space="preserve"> – </w:t>
      </w:r>
      <w:r w:rsidR="00DD4EDF" w:rsidRPr="005B3B26">
        <w:rPr>
          <w:rFonts w:ascii="Times New Roman" w:eastAsia="Times New Roman" w:hAnsi="Times New Roman" w:cs="Times New Roman"/>
          <w:color w:val="000000"/>
          <w:sz w:val="24"/>
          <w:szCs w:val="24"/>
        </w:rPr>
        <w:t>Positive and Negative Value of the Quinceanera</w:t>
      </w:r>
    </w:p>
    <w:p w14:paraId="31D2DE4E" w14:textId="5D139043" w:rsidR="00974EBF" w:rsidRPr="005B3B26" w:rsidRDefault="00974EBF" w:rsidP="00FB23D8">
      <w:pPr>
        <w:shd w:val="clear" w:color="auto" w:fill="FFFFFF"/>
        <w:spacing w:after="195" w:line="360" w:lineRule="atLeast"/>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Preparation for Presentation to </w:t>
      </w:r>
      <w:r w:rsidR="00BB2CB2" w:rsidRPr="005B3B26">
        <w:rPr>
          <w:rFonts w:ascii="Times New Roman" w:eastAsia="Times New Roman" w:hAnsi="Times New Roman" w:cs="Times New Roman"/>
          <w:color w:val="000000"/>
          <w:sz w:val="24"/>
          <w:szCs w:val="24"/>
        </w:rPr>
        <w:t xml:space="preserve">the </w:t>
      </w:r>
      <w:r w:rsidRPr="005B3B26">
        <w:rPr>
          <w:rFonts w:ascii="Times New Roman" w:eastAsia="Times New Roman" w:hAnsi="Times New Roman" w:cs="Times New Roman"/>
          <w:color w:val="000000"/>
          <w:sz w:val="24"/>
          <w:szCs w:val="24"/>
        </w:rPr>
        <w:t>Pastor</w:t>
      </w:r>
      <w:r w:rsidR="005B3B26" w:rsidRPr="005B3B26">
        <w:rPr>
          <w:rFonts w:ascii="Times New Roman" w:eastAsia="Times New Roman" w:hAnsi="Times New Roman" w:cs="Times New Roman"/>
          <w:color w:val="000000"/>
          <w:sz w:val="24"/>
          <w:szCs w:val="24"/>
        </w:rPr>
        <w:t xml:space="preserve"> (Rev. Ducasse Francois) and</w:t>
      </w:r>
      <w:r w:rsidRPr="005B3B26">
        <w:rPr>
          <w:rFonts w:ascii="Times New Roman" w:eastAsia="Times New Roman" w:hAnsi="Times New Roman" w:cs="Times New Roman"/>
          <w:color w:val="000000"/>
          <w:sz w:val="24"/>
          <w:szCs w:val="24"/>
        </w:rPr>
        <w:t xml:space="preserve"> the Director of Music and Liturgy</w:t>
      </w:r>
      <w:r w:rsidR="00A15CC8" w:rsidRPr="005B3B26">
        <w:rPr>
          <w:rFonts w:ascii="Times New Roman" w:eastAsia="Times New Roman" w:hAnsi="Times New Roman" w:cs="Times New Roman"/>
          <w:color w:val="000000"/>
          <w:sz w:val="24"/>
          <w:szCs w:val="24"/>
        </w:rPr>
        <w:t xml:space="preserve"> </w:t>
      </w:r>
      <w:r w:rsidR="00A15CC8" w:rsidRPr="005B3B26">
        <w:rPr>
          <w:rFonts w:ascii="Times New Roman" w:eastAsia="Times New Roman" w:hAnsi="Times New Roman" w:cs="Times New Roman"/>
          <w:i/>
          <w:color w:val="000000"/>
          <w:sz w:val="24"/>
          <w:szCs w:val="24"/>
        </w:rPr>
        <w:t xml:space="preserve">(set rehearsal date and requirements for flowers, music, decorations and etc…) </w:t>
      </w:r>
      <w:r w:rsidR="00FB23D8" w:rsidRPr="005B3B26">
        <w:rPr>
          <w:rFonts w:ascii="Times New Roman" w:eastAsia="Times New Roman" w:hAnsi="Times New Roman" w:cs="Times New Roman"/>
          <w:color w:val="000000"/>
          <w:sz w:val="24"/>
          <w:szCs w:val="24"/>
        </w:rPr>
        <w:t xml:space="preserve">Everyone participating in the ceremony must be present at the rehearsal and the day of the event at least </w:t>
      </w:r>
      <w:r w:rsidR="00FB23D8" w:rsidRPr="005B3B26">
        <w:rPr>
          <w:rFonts w:ascii="Times New Roman" w:eastAsia="Times New Roman" w:hAnsi="Times New Roman" w:cs="Times New Roman"/>
          <w:b/>
          <w:bCs/>
          <w:color w:val="000000"/>
          <w:sz w:val="24"/>
          <w:szCs w:val="24"/>
        </w:rPr>
        <w:t xml:space="preserve">30 minutes </w:t>
      </w:r>
      <w:r w:rsidR="00FB23D8" w:rsidRPr="005B3B26">
        <w:rPr>
          <w:rFonts w:ascii="Times New Roman" w:eastAsia="Times New Roman" w:hAnsi="Times New Roman" w:cs="Times New Roman"/>
          <w:color w:val="000000"/>
          <w:sz w:val="24"/>
          <w:szCs w:val="24"/>
        </w:rPr>
        <w:t>prior to the ceremony.</w:t>
      </w:r>
      <w:r w:rsidR="008C5690" w:rsidRPr="005B3B26">
        <w:rPr>
          <w:rFonts w:ascii="Times New Roman" w:eastAsia="Times New Roman" w:hAnsi="Times New Roman" w:cs="Times New Roman"/>
          <w:color w:val="000000"/>
          <w:sz w:val="24"/>
          <w:szCs w:val="24"/>
        </w:rPr>
        <w:t xml:space="preserve"> </w:t>
      </w:r>
      <w:r w:rsidR="008C5690" w:rsidRPr="005B3B26">
        <w:rPr>
          <w:rFonts w:ascii="Times New Roman" w:eastAsia="Times New Roman" w:hAnsi="Times New Roman" w:cs="Times New Roman"/>
          <w:i/>
          <w:iCs/>
          <w:color w:val="FF0000"/>
          <w:sz w:val="24"/>
          <w:szCs w:val="24"/>
        </w:rPr>
        <w:t>(The rehearsal is conducted by the priest and/or the music director).</w:t>
      </w:r>
      <w:r w:rsidR="008C5690" w:rsidRPr="005B3B26">
        <w:rPr>
          <w:rFonts w:ascii="Times New Roman" w:eastAsia="Times New Roman" w:hAnsi="Times New Roman" w:cs="Times New Roman"/>
          <w:color w:val="000000"/>
          <w:sz w:val="24"/>
          <w:szCs w:val="24"/>
        </w:rPr>
        <w:t xml:space="preserve"> </w:t>
      </w:r>
      <w:r w:rsidR="00FB23D8" w:rsidRPr="005B3B26">
        <w:rPr>
          <w:rFonts w:ascii="Times New Roman" w:eastAsia="Times New Roman" w:hAnsi="Times New Roman" w:cs="Times New Roman"/>
          <w:color w:val="000000"/>
          <w:sz w:val="24"/>
          <w:szCs w:val="24"/>
        </w:rPr>
        <w:t xml:space="preserve"> The honoree, the family and all other participants are encouraged to celebrate the Sacrament of Reconciliation (Confession) before the ceremony.</w:t>
      </w:r>
    </w:p>
    <w:p w14:paraId="01A71A86" w14:textId="77777777" w:rsidR="00974EBF" w:rsidRPr="005B3B26" w:rsidRDefault="00974EBF" w:rsidP="00FB23D8">
      <w:pPr>
        <w:shd w:val="clear" w:color="auto" w:fill="FFFFFF"/>
        <w:spacing w:after="150" w:line="360" w:lineRule="atLeast"/>
        <w:jc w:val="both"/>
        <w:textAlignment w:val="baseline"/>
        <w:outlineLvl w:val="2"/>
        <w:rPr>
          <w:rFonts w:ascii="Times New Roman" w:eastAsia="Times New Roman" w:hAnsi="Times New Roman" w:cs="Times New Roman"/>
          <w:color w:val="000000"/>
          <w:sz w:val="24"/>
          <w:szCs w:val="24"/>
        </w:rPr>
      </w:pPr>
      <w:r w:rsidRPr="005B3B26">
        <w:rPr>
          <w:rFonts w:ascii="Times New Roman" w:eastAsia="Times New Roman" w:hAnsi="Times New Roman" w:cs="Times New Roman"/>
          <w:b/>
          <w:bCs/>
          <w:color w:val="000000"/>
          <w:sz w:val="24"/>
          <w:szCs w:val="24"/>
        </w:rPr>
        <w:t>Final meeting</w:t>
      </w:r>
      <w:r w:rsidRPr="005B3B26">
        <w:rPr>
          <w:rFonts w:ascii="Times New Roman" w:eastAsia="Times New Roman" w:hAnsi="Times New Roman" w:cs="Times New Roman"/>
          <w:color w:val="000000"/>
          <w:sz w:val="24"/>
          <w:szCs w:val="24"/>
        </w:rPr>
        <w:t xml:space="preserve"> – </w:t>
      </w:r>
      <w:r w:rsidR="00A15CC8" w:rsidRPr="005B3B26">
        <w:rPr>
          <w:rFonts w:ascii="Times New Roman" w:eastAsia="Times New Roman" w:hAnsi="Times New Roman" w:cs="Times New Roman"/>
          <w:color w:val="000000"/>
          <w:sz w:val="24"/>
          <w:szCs w:val="24"/>
        </w:rPr>
        <w:t>Schedule an appointment to meet with the pastor</w:t>
      </w:r>
      <w:r w:rsidR="005730F1" w:rsidRPr="005B3B26">
        <w:rPr>
          <w:rFonts w:ascii="Times New Roman" w:eastAsia="Times New Roman" w:hAnsi="Times New Roman" w:cs="Times New Roman"/>
          <w:color w:val="000000"/>
          <w:sz w:val="24"/>
          <w:szCs w:val="24"/>
        </w:rPr>
        <w:t xml:space="preserve"> a month prior to your celebration</w:t>
      </w:r>
    </w:p>
    <w:p w14:paraId="02B14566" w14:textId="36B6A429" w:rsidR="00A15CC8" w:rsidRPr="005B3B26" w:rsidRDefault="00974EBF" w:rsidP="008C5690">
      <w:pPr>
        <w:shd w:val="clear" w:color="auto" w:fill="FFFFFF"/>
        <w:spacing w:after="195" w:line="360" w:lineRule="atLeast"/>
        <w:ind w:left="720"/>
        <w:jc w:val="both"/>
        <w:textAlignment w:val="baseline"/>
        <w:outlineLvl w:val="1"/>
        <w:rPr>
          <w:rFonts w:ascii="Times New Roman" w:eastAsia="Times New Roman" w:hAnsi="Times New Roman" w:cs="Times New Roman"/>
          <w:color w:val="000000"/>
          <w:sz w:val="24"/>
          <w:szCs w:val="24"/>
        </w:rPr>
      </w:pPr>
      <w:r w:rsidRPr="005B3B26">
        <w:rPr>
          <w:rFonts w:ascii="Times New Roman" w:eastAsia="Times New Roman" w:hAnsi="Times New Roman" w:cs="Times New Roman"/>
          <w:color w:val="000000"/>
          <w:sz w:val="24"/>
          <w:szCs w:val="24"/>
        </w:rPr>
        <w:t xml:space="preserve">The Quince Años </w:t>
      </w:r>
      <w:r w:rsidR="00DC6DF1" w:rsidRPr="005B3B26">
        <w:rPr>
          <w:rFonts w:ascii="Times New Roman" w:eastAsia="Times New Roman" w:hAnsi="Times New Roman" w:cs="Times New Roman"/>
          <w:color w:val="000000"/>
          <w:sz w:val="24"/>
          <w:szCs w:val="24"/>
        </w:rPr>
        <w:t>ceremonies are scheduled at 12:00</w:t>
      </w:r>
      <w:r w:rsidRPr="005B3B26">
        <w:rPr>
          <w:rFonts w:ascii="Times New Roman" w:eastAsia="Times New Roman" w:hAnsi="Times New Roman" w:cs="Times New Roman"/>
          <w:color w:val="000000"/>
          <w:sz w:val="24"/>
          <w:szCs w:val="24"/>
        </w:rPr>
        <w:t xml:space="preserve"> pm</w:t>
      </w:r>
      <w:r w:rsidR="00DC6DF1" w:rsidRPr="005B3B26">
        <w:rPr>
          <w:rFonts w:ascii="Times New Roman" w:eastAsia="Times New Roman" w:hAnsi="Times New Roman" w:cs="Times New Roman"/>
          <w:color w:val="000000"/>
          <w:sz w:val="24"/>
          <w:szCs w:val="24"/>
        </w:rPr>
        <w:t xml:space="preserve"> (noon</w:t>
      </w:r>
      <w:r w:rsidR="00FB23D8" w:rsidRPr="005B3B26">
        <w:rPr>
          <w:rFonts w:ascii="Times New Roman" w:eastAsia="Times New Roman" w:hAnsi="Times New Roman" w:cs="Times New Roman"/>
          <w:color w:val="000000"/>
          <w:sz w:val="24"/>
          <w:szCs w:val="24"/>
        </w:rPr>
        <w:t xml:space="preserve">) </w:t>
      </w:r>
      <w:r w:rsidR="009C55FC" w:rsidRPr="005B3B26">
        <w:rPr>
          <w:rFonts w:ascii="Times New Roman" w:eastAsia="Times New Roman" w:hAnsi="Times New Roman" w:cs="Times New Roman"/>
          <w:b/>
          <w:bCs/>
          <w:color w:val="FF0000"/>
          <w:sz w:val="24"/>
          <w:szCs w:val="24"/>
        </w:rPr>
        <w:t>there</w:t>
      </w:r>
      <w:r w:rsidR="00A15CC8" w:rsidRPr="005B3B26">
        <w:rPr>
          <w:rFonts w:ascii="Times New Roman" w:eastAsia="Times New Roman" w:hAnsi="Times New Roman" w:cs="Times New Roman"/>
          <w:b/>
          <w:bCs/>
          <w:color w:val="FF0000"/>
          <w:sz w:val="24"/>
          <w:szCs w:val="24"/>
        </w:rPr>
        <w:t xml:space="preserve"> is a donation</w:t>
      </w:r>
      <w:r w:rsidR="00FB23D8" w:rsidRPr="005B3B26">
        <w:rPr>
          <w:rFonts w:ascii="Times New Roman" w:eastAsia="Times New Roman" w:hAnsi="Times New Roman" w:cs="Times New Roman"/>
          <w:b/>
          <w:bCs/>
          <w:color w:val="FF0000"/>
          <w:sz w:val="24"/>
          <w:szCs w:val="24"/>
        </w:rPr>
        <w:t xml:space="preserve"> fee, due </w:t>
      </w:r>
      <w:r w:rsidR="005730F1" w:rsidRPr="005B3B26">
        <w:rPr>
          <w:rFonts w:ascii="Times New Roman" w:eastAsia="Times New Roman" w:hAnsi="Times New Roman" w:cs="Times New Roman"/>
          <w:b/>
          <w:bCs/>
          <w:color w:val="FF0000"/>
          <w:sz w:val="24"/>
          <w:szCs w:val="24"/>
        </w:rPr>
        <w:t>once you have registered the date of your celebration</w:t>
      </w:r>
      <w:r w:rsidR="00A15CC8" w:rsidRPr="005B3B26">
        <w:rPr>
          <w:rFonts w:ascii="Times New Roman" w:eastAsia="Times New Roman" w:hAnsi="Times New Roman" w:cs="Times New Roman"/>
          <w:b/>
          <w:bCs/>
          <w:color w:val="FF0000"/>
          <w:sz w:val="24"/>
          <w:szCs w:val="24"/>
        </w:rPr>
        <w:t xml:space="preserve"> of $</w:t>
      </w:r>
      <w:r w:rsidR="00254E37" w:rsidRPr="005B3B26">
        <w:rPr>
          <w:rFonts w:ascii="Times New Roman" w:eastAsia="Times New Roman" w:hAnsi="Times New Roman" w:cs="Times New Roman"/>
          <w:b/>
          <w:bCs/>
          <w:color w:val="FF0000"/>
          <w:sz w:val="24"/>
          <w:szCs w:val="24"/>
        </w:rPr>
        <w:t>375</w:t>
      </w:r>
      <w:r w:rsidR="00A15CC8" w:rsidRPr="005B3B26">
        <w:rPr>
          <w:rFonts w:ascii="Times New Roman" w:eastAsia="Times New Roman" w:hAnsi="Times New Roman" w:cs="Times New Roman"/>
          <w:b/>
          <w:bCs/>
          <w:color w:val="FF0000"/>
          <w:sz w:val="24"/>
          <w:szCs w:val="24"/>
        </w:rPr>
        <w:t xml:space="preserve"> for parishioners in the </w:t>
      </w:r>
      <w:r w:rsidR="00BB2CB2" w:rsidRPr="005B3B26">
        <w:rPr>
          <w:rFonts w:ascii="Times New Roman" w:eastAsia="Times New Roman" w:hAnsi="Times New Roman" w:cs="Times New Roman"/>
          <w:b/>
          <w:bCs/>
          <w:color w:val="FF0000"/>
          <w:sz w:val="24"/>
          <w:szCs w:val="24"/>
        </w:rPr>
        <w:t>parish, and</w:t>
      </w:r>
      <w:r w:rsidR="00A15CC8" w:rsidRPr="005B3B26">
        <w:rPr>
          <w:rFonts w:ascii="Times New Roman" w:eastAsia="Times New Roman" w:hAnsi="Times New Roman" w:cs="Times New Roman"/>
          <w:b/>
          <w:bCs/>
          <w:color w:val="FF0000"/>
          <w:sz w:val="24"/>
          <w:szCs w:val="24"/>
        </w:rPr>
        <w:t xml:space="preserve"> $</w:t>
      </w:r>
      <w:r w:rsidR="00254E37" w:rsidRPr="005B3B26">
        <w:rPr>
          <w:rFonts w:ascii="Times New Roman" w:eastAsia="Times New Roman" w:hAnsi="Times New Roman" w:cs="Times New Roman"/>
          <w:b/>
          <w:bCs/>
          <w:color w:val="FF0000"/>
          <w:sz w:val="24"/>
          <w:szCs w:val="24"/>
        </w:rPr>
        <w:t>450.00</w:t>
      </w:r>
      <w:r w:rsidR="00A15CC8" w:rsidRPr="005B3B26">
        <w:rPr>
          <w:rFonts w:ascii="Times New Roman" w:eastAsia="Times New Roman" w:hAnsi="Times New Roman" w:cs="Times New Roman"/>
          <w:b/>
          <w:bCs/>
          <w:color w:val="FF0000"/>
          <w:sz w:val="24"/>
          <w:szCs w:val="24"/>
        </w:rPr>
        <w:t xml:space="preserve"> for non </w:t>
      </w:r>
      <w:r w:rsidR="00FB23D8" w:rsidRPr="005B3B26">
        <w:rPr>
          <w:rFonts w:ascii="Times New Roman" w:eastAsia="Times New Roman" w:hAnsi="Times New Roman" w:cs="Times New Roman"/>
          <w:b/>
          <w:bCs/>
          <w:color w:val="FF0000"/>
          <w:sz w:val="24"/>
          <w:szCs w:val="24"/>
        </w:rPr>
        <w:t>parishioners.</w:t>
      </w:r>
      <w:r w:rsidR="00FB23D8" w:rsidRPr="005B3B26">
        <w:rPr>
          <w:rFonts w:ascii="Times New Roman" w:eastAsia="Times New Roman" w:hAnsi="Times New Roman" w:cs="Times New Roman"/>
          <w:color w:val="000000"/>
          <w:sz w:val="24"/>
          <w:szCs w:val="24"/>
        </w:rPr>
        <w:t xml:space="preserve"> </w:t>
      </w:r>
      <w:r w:rsidR="00FB23D8" w:rsidRPr="005B3B26">
        <w:rPr>
          <w:rFonts w:ascii="Times New Roman" w:eastAsia="Times New Roman" w:hAnsi="Times New Roman" w:cs="Times New Roman"/>
          <w:b/>
          <w:bCs/>
          <w:color w:val="000000"/>
          <w:sz w:val="24"/>
          <w:szCs w:val="24"/>
          <w:u w:val="single"/>
        </w:rPr>
        <w:t>Please note this does not include flower</w:t>
      </w:r>
      <w:r w:rsidR="00BB2CB2" w:rsidRPr="005B3B26">
        <w:rPr>
          <w:rFonts w:ascii="Times New Roman" w:eastAsia="Times New Roman" w:hAnsi="Times New Roman" w:cs="Times New Roman"/>
          <w:b/>
          <w:bCs/>
          <w:color w:val="000000"/>
          <w:sz w:val="24"/>
          <w:szCs w:val="24"/>
          <w:u w:val="single"/>
        </w:rPr>
        <w:t xml:space="preserve">s, </w:t>
      </w:r>
      <w:r w:rsidR="00FB23D8" w:rsidRPr="005B3B26">
        <w:rPr>
          <w:rFonts w:ascii="Times New Roman" w:eastAsia="Times New Roman" w:hAnsi="Times New Roman" w:cs="Times New Roman"/>
          <w:b/>
          <w:bCs/>
          <w:color w:val="000000"/>
          <w:sz w:val="24"/>
          <w:szCs w:val="24"/>
          <w:u w:val="single"/>
        </w:rPr>
        <w:t>decoration arrangements, or music.</w:t>
      </w:r>
      <w:r w:rsidR="00FB23D8" w:rsidRPr="005B3B26">
        <w:rPr>
          <w:rFonts w:ascii="Times New Roman" w:eastAsia="Times New Roman" w:hAnsi="Times New Roman" w:cs="Times New Roman"/>
          <w:color w:val="000000"/>
          <w:sz w:val="24"/>
          <w:szCs w:val="24"/>
        </w:rPr>
        <w:t xml:space="preserve">  </w:t>
      </w:r>
    </w:p>
    <w:p w14:paraId="65C00ECE" w14:textId="70F42A09" w:rsidR="008B1772" w:rsidRPr="00BC078D" w:rsidRDefault="00BC078D" w:rsidP="008B1772">
      <w:pPr>
        <w:shd w:val="clear" w:color="auto" w:fill="FFFFFF"/>
        <w:spacing w:after="0" w:line="240" w:lineRule="auto"/>
        <w:ind w:firstLine="720"/>
        <w:jc w:val="both"/>
        <w:textAlignment w:val="baseline"/>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033AFA3" w14:textId="44AF7CF8" w:rsidR="00E26344" w:rsidRPr="00BC078D" w:rsidRDefault="00CF3180" w:rsidP="008C5690">
      <w:pPr>
        <w:shd w:val="clear" w:color="auto" w:fill="FFFFFF"/>
        <w:spacing w:after="0" w:line="240" w:lineRule="auto"/>
        <w:ind w:left="720"/>
        <w:jc w:val="both"/>
        <w:textAlignment w:val="baseline"/>
        <w:outlineLvl w:val="1"/>
        <w:rPr>
          <w:rFonts w:ascii="Times New Roman" w:hAnsi="Times New Roman" w:cs="Times New Roman"/>
          <w:sz w:val="24"/>
          <w:szCs w:val="24"/>
        </w:rPr>
      </w:pPr>
      <w:r w:rsidRPr="00BC078D">
        <w:rPr>
          <w:rFonts w:ascii="Times New Roman" w:eastAsia="Times New Roman" w:hAnsi="Times New Roman" w:cs="Times New Roman"/>
          <w:b/>
          <w:sz w:val="24"/>
          <w:szCs w:val="24"/>
        </w:rPr>
        <w:t xml:space="preserve">Director of Faith Formation Jackie Moyeno: </w:t>
      </w:r>
      <w:hyperlink r:id="rId5" w:history="1">
        <w:r w:rsidRPr="00BC078D">
          <w:rPr>
            <w:rStyle w:val="Hyperlink"/>
            <w:rFonts w:ascii="Times New Roman" w:eastAsia="Times New Roman" w:hAnsi="Times New Roman" w:cs="Times New Roman"/>
            <w:b/>
            <w:sz w:val="24"/>
            <w:szCs w:val="24"/>
          </w:rPr>
          <w:t>Jackie@stjulianawpb.com</w:t>
        </w:r>
      </w:hyperlink>
      <w:r w:rsidR="00DC0526" w:rsidRPr="00BC078D">
        <w:rPr>
          <w:rFonts w:ascii="Times New Roman" w:hAnsi="Times New Roman" w:cs="Times New Roman"/>
          <w:sz w:val="24"/>
          <w:szCs w:val="24"/>
        </w:rPr>
        <w:t xml:space="preserve"> or</w:t>
      </w:r>
    </w:p>
    <w:p w14:paraId="345AE0B2" w14:textId="3FB84BAE" w:rsidR="008B1772" w:rsidRPr="00BC078D" w:rsidRDefault="00CF3180" w:rsidP="00CF3180">
      <w:pPr>
        <w:shd w:val="clear" w:color="auto" w:fill="FFFFFF"/>
        <w:spacing w:after="0" w:line="240" w:lineRule="auto"/>
        <w:ind w:left="720"/>
        <w:jc w:val="both"/>
        <w:textAlignment w:val="baseline"/>
        <w:outlineLvl w:val="1"/>
        <w:rPr>
          <w:rFonts w:ascii="Times New Roman" w:eastAsia="Times New Roman" w:hAnsi="Times New Roman" w:cs="Times New Roman"/>
          <w:b/>
          <w:color w:val="000000"/>
          <w:sz w:val="24"/>
          <w:szCs w:val="24"/>
        </w:rPr>
      </w:pPr>
      <w:r w:rsidRPr="00BC078D">
        <w:rPr>
          <w:rFonts w:ascii="Times New Roman" w:eastAsia="Times New Roman" w:hAnsi="Times New Roman" w:cs="Times New Roman"/>
          <w:b/>
          <w:color w:val="000000"/>
          <w:sz w:val="24"/>
          <w:szCs w:val="24"/>
        </w:rPr>
        <w:t>Office Assistant: Cynthia Flores</w:t>
      </w:r>
      <w:r w:rsidR="00DC0526" w:rsidRPr="00BC078D">
        <w:rPr>
          <w:rFonts w:ascii="Times New Roman" w:hAnsi="Times New Roman" w:cs="Times New Roman"/>
          <w:sz w:val="24"/>
          <w:szCs w:val="24"/>
        </w:rPr>
        <w:t xml:space="preserve"> </w:t>
      </w:r>
      <w:hyperlink r:id="rId6" w:history="1">
        <w:r w:rsidRPr="00BC078D">
          <w:rPr>
            <w:rStyle w:val="Hyperlink"/>
            <w:rFonts w:ascii="Times New Roman" w:hAnsi="Times New Roman" w:cs="Times New Roman"/>
            <w:b/>
            <w:bCs/>
            <w:sz w:val="24"/>
            <w:szCs w:val="24"/>
          </w:rPr>
          <w:t>Cflores@stjulianawpb.com</w:t>
        </w:r>
      </w:hyperlink>
      <w:r w:rsidRPr="00BC078D">
        <w:rPr>
          <w:rFonts w:ascii="Times New Roman" w:hAnsi="Times New Roman" w:cs="Times New Roman"/>
          <w:b/>
          <w:bCs/>
          <w:sz w:val="24"/>
          <w:szCs w:val="24"/>
        </w:rPr>
        <w:t xml:space="preserve"> </w:t>
      </w:r>
      <w:r w:rsidR="008C5690" w:rsidRPr="00BC078D">
        <w:rPr>
          <w:rFonts w:ascii="Times New Roman" w:hAnsi="Times New Roman" w:cs="Times New Roman"/>
          <w:sz w:val="24"/>
          <w:szCs w:val="24"/>
        </w:rPr>
        <w:t xml:space="preserve"> </w:t>
      </w:r>
      <w:r w:rsidR="008B1772" w:rsidRPr="00BC078D">
        <w:rPr>
          <w:rFonts w:ascii="Times New Roman" w:eastAsia="Times New Roman" w:hAnsi="Times New Roman" w:cs="Times New Roman"/>
          <w:b/>
          <w:color w:val="000000"/>
          <w:sz w:val="24"/>
          <w:szCs w:val="24"/>
        </w:rPr>
        <w:t>561-833-1278</w:t>
      </w:r>
    </w:p>
    <w:sectPr w:rsidR="008B1772" w:rsidRPr="00BC078D" w:rsidSect="0075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DE0"/>
    <w:multiLevelType w:val="hybridMultilevel"/>
    <w:tmpl w:val="7D1C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91820"/>
    <w:multiLevelType w:val="hybridMultilevel"/>
    <w:tmpl w:val="533236F0"/>
    <w:lvl w:ilvl="0" w:tplc="47DC1C4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882928">
    <w:abstractNumId w:val="1"/>
  </w:num>
  <w:num w:numId="2" w16cid:durableId="73789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51E3"/>
    <w:rsid w:val="00115FEB"/>
    <w:rsid w:val="001A4F32"/>
    <w:rsid w:val="0022323D"/>
    <w:rsid w:val="00254E37"/>
    <w:rsid w:val="002D7050"/>
    <w:rsid w:val="003C47A8"/>
    <w:rsid w:val="005730F1"/>
    <w:rsid w:val="005B3B26"/>
    <w:rsid w:val="006D4FC3"/>
    <w:rsid w:val="007306E2"/>
    <w:rsid w:val="00751905"/>
    <w:rsid w:val="008B1772"/>
    <w:rsid w:val="008C5690"/>
    <w:rsid w:val="00974EBF"/>
    <w:rsid w:val="009C55FC"/>
    <w:rsid w:val="00A15CC8"/>
    <w:rsid w:val="00A451E3"/>
    <w:rsid w:val="00A8676B"/>
    <w:rsid w:val="00B627DE"/>
    <w:rsid w:val="00BB2CB2"/>
    <w:rsid w:val="00BC078D"/>
    <w:rsid w:val="00CD6A5B"/>
    <w:rsid w:val="00CF3180"/>
    <w:rsid w:val="00D606F0"/>
    <w:rsid w:val="00DC0526"/>
    <w:rsid w:val="00DC6DF1"/>
    <w:rsid w:val="00DD4EDF"/>
    <w:rsid w:val="00E26344"/>
    <w:rsid w:val="00F72A90"/>
    <w:rsid w:val="00F872C2"/>
    <w:rsid w:val="00FB23D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8533"/>
  <w15:docId w15:val="{44AD8FC2-B530-40CB-83B0-1578C1DC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05"/>
  </w:style>
  <w:style w:type="paragraph" w:styleId="Heading1">
    <w:name w:val="heading 1"/>
    <w:basedOn w:val="Normal"/>
    <w:link w:val="Heading1Char"/>
    <w:uiPriority w:val="9"/>
    <w:qFormat/>
    <w:rsid w:val="00974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4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E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EB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74EBF"/>
  </w:style>
  <w:style w:type="paragraph" w:styleId="ListParagraph">
    <w:name w:val="List Paragraph"/>
    <w:basedOn w:val="Normal"/>
    <w:uiPriority w:val="34"/>
    <w:qFormat/>
    <w:rsid w:val="00974EBF"/>
    <w:pPr>
      <w:ind w:left="720"/>
      <w:contextualSpacing/>
    </w:pPr>
  </w:style>
  <w:style w:type="character" w:styleId="Hyperlink">
    <w:name w:val="Hyperlink"/>
    <w:basedOn w:val="DefaultParagraphFont"/>
    <w:uiPriority w:val="99"/>
    <w:unhideWhenUsed/>
    <w:rsid w:val="008B1772"/>
    <w:rPr>
      <w:color w:val="0000FF" w:themeColor="hyperlink"/>
      <w:u w:val="single"/>
    </w:rPr>
  </w:style>
  <w:style w:type="character" w:styleId="UnresolvedMention">
    <w:name w:val="Unresolved Mention"/>
    <w:basedOn w:val="DefaultParagraphFont"/>
    <w:uiPriority w:val="99"/>
    <w:semiHidden/>
    <w:unhideWhenUsed/>
    <w:rsid w:val="00CF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lores@stjulianawpb.com" TargetMode="External"/><Relationship Id="rId5" Type="http://schemas.openxmlformats.org/officeDocument/2006/relationships/hyperlink" Target="mailto:Jackie@stjulianawp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dc:creator>
  <cp:lastModifiedBy>Jacqueline Moyeno</cp:lastModifiedBy>
  <cp:revision>11</cp:revision>
  <cp:lastPrinted>2019-01-17T23:52:00Z</cp:lastPrinted>
  <dcterms:created xsi:type="dcterms:W3CDTF">2017-05-17T14:09:00Z</dcterms:created>
  <dcterms:modified xsi:type="dcterms:W3CDTF">2022-04-13T18:59:00Z</dcterms:modified>
</cp:coreProperties>
</file>